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52C" w:rsidRPr="005835CB" w:rsidRDefault="009C252C" w:rsidP="009C252C">
      <w:pPr>
        <w:pStyle w:val="NormalWeb"/>
        <w:rPr>
          <w:lang w:val="es-ES"/>
        </w:rPr>
      </w:pPr>
      <w:r>
        <w:rPr>
          <w:b/>
          <w:noProof/>
          <w:color w:val="000000" w:themeColor="text1"/>
        </w:rPr>
        <w:drawing>
          <wp:anchor distT="0" distB="0" distL="114300" distR="114300" simplePos="0" relativeHeight="251659264" behindDoc="1" locked="0" layoutInCell="1" allowOverlap="1">
            <wp:simplePos x="0" y="0"/>
            <wp:positionH relativeFrom="column">
              <wp:posOffset>-238125</wp:posOffset>
            </wp:positionH>
            <wp:positionV relativeFrom="paragraph">
              <wp:posOffset>304800</wp:posOffset>
            </wp:positionV>
            <wp:extent cx="2095500" cy="1571625"/>
            <wp:effectExtent l="19050" t="0" r="0" b="0"/>
            <wp:wrapTight wrapText="bothSides">
              <wp:wrapPolygon edited="0">
                <wp:start x="-196" y="0"/>
                <wp:lineTo x="-196" y="21469"/>
                <wp:lineTo x="21600" y="21469"/>
                <wp:lineTo x="21600" y="0"/>
                <wp:lineTo x="-196"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srcRect/>
                    <a:stretch>
                      <a:fillRect/>
                    </a:stretch>
                  </pic:blipFill>
                  <pic:spPr bwMode="auto">
                    <a:xfrm>
                      <a:off x="0" y="0"/>
                      <a:ext cx="2095500" cy="1571625"/>
                    </a:xfrm>
                    <a:prstGeom prst="rect">
                      <a:avLst/>
                    </a:prstGeom>
                    <a:noFill/>
                    <a:ln w="9525">
                      <a:noFill/>
                      <a:miter lim="800000"/>
                      <a:headEnd/>
                      <a:tailEnd/>
                    </a:ln>
                  </pic:spPr>
                </pic:pic>
              </a:graphicData>
            </a:graphic>
          </wp:anchor>
        </w:drawing>
      </w:r>
      <w:r w:rsidRPr="005835CB">
        <w:rPr>
          <w:b/>
          <w:color w:val="000000" w:themeColor="text1"/>
          <w:lang w:val="es-ES"/>
        </w:rPr>
        <w:t xml:space="preserve">La </w:t>
      </w:r>
      <w:hyperlink r:id="rId5" w:tooltip="Traslación (física)" w:history="1">
        <w:r w:rsidRPr="005835CB">
          <w:rPr>
            <w:rStyle w:val="Hyperlink"/>
            <w:b/>
            <w:bCs/>
            <w:color w:val="000000" w:themeColor="text1"/>
            <w:lang w:val="es-ES"/>
          </w:rPr>
          <w:t>traslación</w:t>
        </w:r>
      </w:hyperlink>
      <w:r w:rsidRPr="005835CB">
        <w:rPr>
          <w:b/>
          <w:bCs/>
          <w:color w:val="000000" w:themeColor="text1"/>
          <w:lang w:val="es-ES"/>
        </w:rPr>
        <w:t xml:space="preserve"> de la </w:t>
      </w:r>
      <w:hyperlink r:id="rId6" w:tooltip="Tierra" w:history="1">
        <w:r w:rsidRPr="005835CB">
          <w:rPr>
            <w:rStyle w:val="Hyperlink"/>
            <w:b/>
            <w:bCs/>
            <w:color w:val="000000" w:themeColor="text1"/>
            <w:lang w:val="es-ES"/>
          </w:rPr>
          <w:t>Tierra</w:t>
        </w:r>
      </w:hyperlink>
      <w:r w:rsidRPr="005835CB">
        <w:rPr>
          <w:lang w:val="es-ES"/>
        </w:rPr>
        <w:t xml:space="preserve"> </w:t>
      </w:r>
    </w:p>
    <w:p w:rsidR="009C252C" w:rsidRPr="005835CB" w:rsidRDefault="009C252C" w:rsidP="009C252C">
      <w:pPr>
        <w:pStyle w:val="NormalWeb"/>
        <w:rPr>
          <w:color w:val="000000" w:themeColor="text1"/>
          <w:lang w:val="es-ES"/>
        </w:rPr>
      </w:pPr>
      <w:r w:rsidRPr="005835CB">
        <w:rPr>
          <w:color w:val="000000" w:themeColor="text1"/>
          <w:lang w:val="es-ES"/>
        </w:rPr>
        <w:t xml:space="preserve">Es el movimiento de este </w:t>
      </w:r>
      <w:hyperlink r:id="rId7" w:tooltip="Planeta" w:history="1">
        <w:r w:rsidRPr="005835CB">
          <w:rPr>
            <w:rStyle w:val="Hyperlink"/>
            <w:color w:val="000000" w:themeColor="text1"/>
            <w:lang w:val="es-ES"/>
          </w:rPr>
          <w:t>planeta</w:t>
        </w:r>
      </w:hyperlink>
      <w:r w:rsidRPr="005835CB">
        <w:rPr>
          <w:color w:val="000000" w:themeColor="text1"/>
          <w:lang w:val="es-ES"/>
        </w:rPr>
        <w:t xml:space="preserve"> alrededor del </w:t>
      </w:r>
      <w:hyperlink r:id="rId8" w:tooltip="Sol" w:history="1">
        <w:r w:rsidRPr="005835CB">
          <w:rPr>
            <w:rStyle w:val="Hyperlink"/>
            <w:color w:val="000000" w:themeColor="text1"/>
            <w:lang w:val="es-ES"/>
          </w:rPr>
          <w:t>Sol</w:t>
        </w:r>
      </w:hyperlink>
      <w:r w:rsidRPr="005835CB">
        <w:rPr>
          <w:color w:val="000000" w:themeColor="text1"/>
          <w:lang w:val="es-ES"/>
        </w:rPr>
        <w:t xml:space="preserve">, que es del </w:t>
      </w:r>
      <w:hyperlink r:id="rId9" w:tooltip="Sistema Solar" w:history="1">
        <w:r w:rsidRPr="005835CB">
          <w:rPr>
            <w:rStyle w:val="Hyperlink"/>
            <w:color w:val="000000" w:themeColor="text1"/>
            <w:lang w:val="es-ES"/>
          </w:rPr>
          <w:t>Sistema Solar</w:t>
        </w:r>
      </w:hyperlink>
      <w:r w:rsidRPr="005835CB">
        <w:rPr>
          <w:color w:val="000000" w:themeColor="text1"/>
          <w:lang w:val="es-ES"/>
        </w:rPr>
        <w:t xml:space="preserve">. La Tierra describe a su alrededor una órbita </w:t>
      </w:r>
      <w:hyperlink r:id="rId10" w:tooltip="Elipse" w:history="1">
        <w:r w:rsidRPr="005835CB">
          <w:rPr>
            <w:rStyle w:val="Hyperlink"/>
            <w:color w:val="000000" w:themeColor="text1"/>
            <w:lang w:val="es-ES"/>
          </w:rPr>
          <w:t>elíptica</w:t>
        </w:r>
      </w:hyperlink>
      <w:r w:rsidRPr="005835CB">
        <w:rPr>
          <w:color w:val="000000" w:themeColor="text1"/>
          <w:lang w:val="es-ES"/>
        </w:rPr>
        <w:t>.</w:t>
      </w:r>
    </w:p>
    <w:p w:rsidR="009C252C" w:rsidRPr="005835CB" w:rsidRDefault="009C252C" w:rsidP="009C252C">
      <w:pPr>
        <w:pStyle w:val="NormalWeb"/>
        <w:rPr>
          <w:color w:val="000000" w:themeColor="text1"/>
          <w:lang w:val="es-ES"/>
        </w:rPr>
      </w:pPr>
      <w:r w:rsidRPr="005835CB">
        <w:rPr>
          <w:color w:val="000000" w:themeColor="text1"/>
          <w:lang w:val="es-ES"/>
        </w:rPr>
        <w:t xml:space="preserve">Si se toma como referencia la posición de una estrella, la Tierra completa una vuelta en un </w:t>
      </w:r>
      <w:hyperlink r:id="rId11" w:tooltip="Año sidéreo" w:history="1">
        <w:r w:rsidRPr="005835CB">
          <w:rPr>
            <w:rStyle w:val="Hyperlink"/>
            <w:color w:val="000000" w:themeColor="text1"/>
            <w:lang w:val="es-ES"/>
          </w:rPr>
          <w:t>año sidéreo</w:t>
        </w:r>
      </w:hyperlink>
      <w:r w:rsidRPr="005835CB">
        <w:rPr>
          <w:color w:val="000000" w:themeColor="text1"/>
          <w:lang w:val="es-ES"/>
        </w:rPr>
        <w:t xml:space="preserve"> cuya duración es de 365 días, 6 horas, 9 minutos y 9,77 segundos. El año sidéreo es de poca importancia práctica. Para las actividades terrestres tiene mayor importancia la medición del tiempo según las estaciones.</w:t>
      </w:r>
    </w:p>
    <w:p w:rsidR="009C252C" w:rsidRPr="005835CB" w:rsidRDefault="009C252C" w:rsidP="009C252C">
      <w:pPr>
        <w:pStyle w:val="NormalWeb"/>
        <w:rPr>
          <w:color w:val="000000" w:themeColor="text1"/>
          <w:lang w:val="es-ES"/>
        </w:rPr>
      </w:pPr>
      <w:r w:rsidRPr="005835CB">
        <w:rPr>
          <w:color w:val="000000" w:themeColor="text1"/>
          <w:lang w:val="es-ES"/>
        </w:rPr>
        <w:t xml:space="preserve">Tomando como referencia el lapso transcurrido entre un inicio de la primavera y otro, cuando el Sol se encuentra en el </w:t>
      </w:r>
      <w:hyperlink r:id="rId12" w:tooltip="Punto Aries" w:history="1">
        <w:r w:rsidRPr="005835CB">
          <w:rPr>
            <w:rStyle w:val="Hyperlink"/>
            <w:color w:val="000000" w:themeColor="text1"/>
            <w:lang w:val="es-ES"/>
          </w:rPr>
          <w:t>punto vernal</w:t>
        </w:r>
      </w:hyperlink>
      <w:r w:rsidRPr="005835CB">
        <w:rPr>
          <w:color w:val="000000" w:themeColor="text1"/>
          <w:lang w:val="es-ES"/>
        </w:rPr>
        <w:t>, el llamado año trópico dura 365 días</w:t>
      </w:r>
      <w:proofErr w:type="gramStart"/>
      <w:r w:rsidRPr="005835CB">
        <w:rPr>
          <w:color w:val="000000" w:themeColor="text1"/>
          <w:lang w:val="es-ES"/>
        </w:rPr>
        <w:t>,5</w:t>
      </w:r>
      <w:proofErr w:type="gramEnd"/>
      <w:r w:rsidRPr="005835CB">
        <w:rPr>
          <w:color w:val="000000" w:themeColor="text1"/>
          <w:lang w:val="es-ES"/>
        </w:rPr>
        <w:t xml:space="preserve"> horas ,48 minutos y 46 segundos. Este es el año utilizado para realizar los calendarios. El </w:t>
      </w:r>
      <w:hyperlink r:id="rId13" w:tooltip="Año bisiesto" w:history="1">
        <w:r w:rsidRPr="005835CB">
          <w:rPr>
            <w:rStyle w:val="Hyperlink"/>
            <w:color w:val="000000" w:themeColor="text1"/>
            <w:lang w:val="es-ES"/>
          </w:rPr>
          <w:t>año bisiesto</w:t>
        </w:r>
      </w:hyperlink>
      <w:r w:rsidRPr="005835CB">
        <w:rPr>
          <w:color w:val="000000" w:themeColor="text1"/>
          <w:lang w:val="es-ES"/>
        </w:rPr>
        <w:t>, el cual se da cada 4 años, tiene 1 día extra y se presenta en febrero, teniendo su origen en la corrección del calendario de esas casi 6 horas extra de un año.</w:t>
      </w:r>
    </w:p>
    <w:p w:rsidR="009C252C" w:rsidRPr="005835CB" w:rsidRDefault="009C252C" w:rsidP="009C252C">
      <w:pPr>
        <w:pStyle w:val="NormalWeb"/>
        <w:rPr>
          <w:color w:val="000000" w:themeColor="text1"/>
          <w:lang w:val="es-ES"/>
        </w:rPr>
      </w:pPr>
      <w:r w:rsidRPr="005835CB">
        <w:rPr>
          <w:color w:val="000000" w:themeColor="text1"/>
          <w:lang w:val="es-ES"/>
        </w:rPr>
        <w:t xml:space="preserve">La órbita tiene un perímetro de 930 millones de </w:t>
      </w:r>
      <w:hyperlink r:id="rId14" w:tooltip="Kilómetro" w:history="1">
        <w:r w:rsidRPr="005835CB">
          <w:rPr>
            <w:rStyle w:val="Hyperlink"/>
            <w:color w:val="000000" w:themeColor="text1"/>
            <w:lang w:val="es-ES"/>
          </w:rPr>
          <w:t>kilómetros</w:t>
        </w:r>
      </w:hyperlink>
      <w:r w:rsidRPr="005835CB">
        <w:rPr>
          <w:color w:val="000000" w:themeColor="text1"/>
          <w:lang w:val="es-ES"/>
        </w:rPr>
        <w:t xml:space="preserve">, con una distancia promedio al Sol de 150.000.000 km, distancia que se conoce como </w:t>
      </w:r>
      <w:hyperlink r:id="rId15" w:tooltip="Unidad Astronómica" w:history="1">
        <w:r w:rsidRPr="005835CB">
          <w:rPr>
            <w:rStyle w:val="Hyperlink"/>
            <w:color w:val="000000" w:themeColor="text1"/>
            <w:lang w:val="es-ES"/>
          </w:rPr>
          <w:t>Unidad Astronómica</w:t>
        </w:r>
      </w:hyperlink>
      <w:r w:rsidRPr="005835CB">
        <w:rPr>
          <w:color w:val="000000" w:themeColor="text1"/>
          <w:lang w:val="es-ES"/>
        </w:rPr>
        <w:t xml:space="preserve"> (U.A.). De esto se deduce que la Tierra se desplaza en el espacio a una velocidad de 108.000 km por hora ó 30 km por segundo, en el plano de la </w:t>
      </w:r>
      <w:hyperlink r:id="rId16" w:tooltip="Eclíptica" w:history="1">
        <w:r w:rsidRPr="005835CB">
          <w:rPr>
            <w:rStyle w:val="Hyperlink"/>
            <w:color w:val="000000" w:themeColor="text1"/>
            <w:lang w:val="es-ES"/>
          </w:rPr>
          <w:t>eclíptica</w:t>
        </w:r>
      </w:hyperlink>
    </w:p>
    <w:p w:rsidR="009C252C" w:rsidRPr="005835CB" w:rsidRDefault="009C252C" w:rsidP="009C252C">
      <w:pPr>
        <w:pStyle w:val="NormalWeb"/>
        <w:rPr>
          <w:color w:val="000000" w:themeColor="text1"/>
          <w:lang w:val="es-ES"/>
        </w:rPr>
      </w:pPr>
      <w:r w:rsidRPr="005835CB">
        <w:rPr>
          <w:color w:val="000000" w:themeColor="text1"/>
          <w:lang w:val="es-ES"/>
        </w:rPr>
        <w:t xml:space="preserve">El hecho de que la órbita sea elíptica hace que la Tierra en algún momento esté en el lugar de la órbita más alejado del Sol, denominado </w:t>
      </w:r>
      <w:hyperlink r:id="rId17" w:tooltip="Afelio" w:history="1">
        <w:r w:rsidRPr="005835CB">
          <w:rPr>
            <w:rStyle w:val="Hyperlink"/>
            <w:color w:val="000000" w:themeColor="text1"/>
            <w:lang w:val="es-ES"/>
          </w:rPr>
          <w:t>afelio</w:t>
        </w:r>
      </w:hyperlink>
      <w:r w:rsidRPr="005835CB">
        <w:rPr>
          <w:color w:val="000000" w:themeColor="text1"/>
          <w:lang w:val="es-ES"/>
        </w:rPr>
        <w:t xml:space="preserve">, hecho que se produce en Julio. En ese punto la distancia al Sol es de 152.098.232 km. De manera análoga, el punto de la órbita más cercano al Sol se denomina </w:t>
      </w:r>
      <w:hyperlink r:id="rId18" w:tooltip="Perihelio" w:history="1">
        <w:r w:rsidRPr="005835CB">
          <w:rPr>
            <w:rStyle w:val="Hyperlink"/>
            <w:color w:val="000000" w:themeColor="text1"/>
            <w:lang w:val="es-ES"/>
          </w:rPr>
          <w:t>perihelio</w:t>
        </w:r>
      </w:hyperlink>
      <w:r w:rsidRPr="005835CB">
        <w:rPr>
          <w:color w:val="000000" w:themeColor="text1"/>
          <w:lang w:val="es-ES"/>
        </w:rPr>
        <w:t>, se encuentra a 147.098.290 km de distancia y ocurre en Enero.</w:t>
      </w:r>
    </w:p>
    <w:p w:rsidR="00560971" w:rsidRPr="009C252C" w:rsidRDefault="009C252C">
      <w:pPr>
        <w:rPr>
          <w:rFonts w:ascii="Times New Roman" w:hAnsi="Times New Roman" w:cs="Times New Roman"/>
          <w:lang w:val="es-ES"/>
        </w:rPr>
      </w:pPr>
      <w:hyperlink r:id="rId19" w:tooltip="Elipse" w:history="1">
        <w:proofErr w:type="gramStart"/>
        <w:r w:rsidRPr="009C252C">
          <w:rPr>
            <w:rStyle w:val="Hyperlink"/>
            <w:rFonts w:ascii="Times New Roman" w:hAnsi="Times New Roman" w:cs="Times New Roman"/>
            <w:lang w:val="es-ES"/>
          </w:rPr>
          <w:t>elipse</w:t>
        </w:r>
        <w:proofErr w:type="gramEnd"/>
      </w:hyperlink>
      <w:r w:rsidRPr="009C252C">
        <w:rPr>
          <w:rFonts w:ascii="Times New Roman" w:hAnsi="Times New Roman" w:cs="Times New Roman"/>
          <w:lang w:val="es-ES"/>
        </w:rPr>
        <w:t xml:space="preserve"> de gran excentricidad. Pero en la realidad, </w:t>
      </w:r>
      <w:proofErr w:type="gramStart"/>
      <w:r w:rsidRPr="009C252C">
        <w:rPr>
          <w:rFonts w:ascii="Times New Roman" w:hAnsi="Times New Roman" w:cs="Times New Roman"/>
          <w:lang w:val="es-ES"/>
        </w:rPr>
        <w:t>las</w:t>
      </w:r>
      <w:proofErr w:type="gramEnd"/>
      <w:r w:rsidRPr="009C252C">
        <w:rPr>
          <w:rFonts w:ascii="Times New Roman" w:hAnsi="Times New Roman" w:cs="Times New Roman"/>
          <w:lang w:val="es-ES"/>
        </w:rPr>
        <w:t xml:space="preserve"> variación de la distancia al centro varía como máximo en un 1,39%, lo que en un dibujo de 10 cm significa una diferencia entre el eje más largo y el eje más corto de sólo 1,4 mm, lo que no es perceptible por el ojo humano. En la edad antigua se creía que todo el sistema solar giraba alrededor de la tierra (teoría geocéntrica) hasta que Nicolás Copérnico propuso la teoría Heliocéntrica, la cual decía que todo el sistema solar gira alrededor del Sol (es la que actualmente se usa) La Tierra describe anualmente alrededor del Sol un camino elíptico llamado Orbita. Para un observador situado en el espacio encima del polo norte terrestre, este movimiento es contrario a las manecillas del reloj. El tiempo que emplea la tierra en completar su viaje alrededor del Sol es de 365 días con 6 horas aproximadamente. Precisamente, es a este lapso de tiempo que denominamos Año. Nuestro planeta describe una trayectoria elíptica de 930 millones de kilómetros, a una distancia media del Sol de 150 millones de kilómetros. El Sol se encuentra en uno de los focos de la elipse. Las formas en que se puede medir y notar este movimiento terrestre son: Año trópico o solar: Es él en que completa una vuelta completa a su órbita. Su duración es de 365,242198 días de tiempo solar medio (365d 5h 48m 45s). En esta medición se toma como referencia un meridiano que presenta la tierra al sol dando dos vueltas. Año sideral: Es el tiempo que trascurre la Tierra pasa por un mismo punto de su órbita, tomando como referencia a las estrellas. Generalmente usado por los astrónomos, es la medida más exacta de un año. Su duración es de 366,256436918716 días siderales. Equivale a 365,256363 días solares medios (365 días 6 horas 9 minutos 9,7632 segundos).</w:t>
      </w:r>
    </w:p>
    <w:sectPr w:rsidR="00560971" w:rsidRPr="009C252C" w:rsidSect="00C92D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252C"/>
    <w:rsid w:val="003A49E6"/>
    <w:rsid w:val="00566921"/>
    <w:rsid w:val="00600C24"/>
    <w:rsid w:val="009C25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252C"/>
    <w:rPr>
      <w:color w:val="0000FF"/>
      <w:u w:val="single"/>
    </w:rPr>
  </w:style>
  <w:style w:type="paragraph" w:styleId="NormalWeb">
    <w:name w:val="Normal (Web)"/>
    <w:basedOn w:val="Normal"/>
    <w:uiPriority w:val="99"/>
    <w:semiHidden/>
    <w:unhideWhenUsed/>
    <w:rsid w:val="009C25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ol" TargetMode="External"/><Relationship Id="rId13" Type="http://schemas.openxmlformats.org/officeDocument/2006/relationships/hyperlink" Target="http://es.wikipedia.org/wiki/A%C3%B1o_bisiesto" TargetMode="External"/><Relationship Id="rId18" Type="http://schemas.openxmlformats.org/officeDocument/2006/relationships/hyperlink" Target="http://es.wikipedia.org/wiki/Perihelio"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es.wikipedia.org/wiki/Planeta" TargetMode="External"/><Relationship Id="rId12" Type="http://schemas.openxmlformats.org/officeDocument/2006/relationships/hyperlink" Target="http://es.wikipedia.org/wiki/Punto_Aries" TargetMode="External"/><Relationship Id="rId17" Type="http://schemas.openxmlformats.org/officeDocument/2006/relationships/hyperlink" Target="http://es.wikipedia.org/wiki/Afelio" TargetMode="External"/><Relationship Id="rId2" Type="http://schemas.openxmlformats.org/officeDocument/2006/relationships/settings" Target="settings.xml"/><Relationship Id="rId16" Type="http://schemas.openxmlformats.org/officeDocument/2006/relationships/hyperlink" Target="http://es.wikipedia.org/wiki/Ecl%C3%ADptica"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s.wikipedia.org/wiki/Tierra" TargetMode="External"/><Relationship Id="rId11" Type="http://schemas.openxmlformats.org/officeDocument/2006/relationships/hyperlink" Target="http://es.wikipedia.org/wiki/A%C3%B1o_sid%C3%A9reo" TargetMode="External"/><Relationship Id="rId5" Type="http://schemas.openxmlformats.org/officeDocument/2006/relationships/hyperlink" Target="http://es.wikipedia.org/wiki/Traslaci%C3%B3n_%28f%C3%ADsica%29" TargetMode="External"/><Relationship Id="rId15" Type="http://schemas.openxmlformats.org/officeDocument/2006/relationships/hyperlink" Target="http://es.wikipedia.org/wiki/Unidad_Astron%C3%B3mica" TargetMode="External"/><Relationship Id="rId10" Type="http://schemas.openxmlformats.org/officeDocument/2006/relationships/hyperlink" Target="http://es.wikipedia.org/wiki/Elipse" TargetMode="External"/><Relationship Id="rId19" Type="http://schemas.openxmlformats.org/officeDocument/2006/relationships/hyperlink" Target="http://es.wikipedia.org/wiki/Elipse" TargetMode="External"/><Relationship Id="rId4" Type="http://schemas.openxmlformats.org/officeDocument/2006/relationships/image" Target="media/image1.png"/><Relationship Id="rId9" Type="http://schemas.openxmlformats.org/officeDocument/2006/relationships/hyperlink" Target="http://es.wikipedia.org/wiki/Sistema_Solar" TargetMode="External"/><Relationship Id="rId14" Type="http://schemas.openxmlformats.org/officeDocument/2006/relationships/hyperlink" Target="http://es.wikipedia.org/wiki/Kil%C3%B3me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669</Words>
  <Characters>3819</Characters>
  <Application>Microsoft Office Word</Application>
  <DocSecurity>0</DocSecurity>
  <Lines>31</Lines>
  <Paragraphs>8</Paragraphs>
  <ScaleCrop>false</ScaleCrop>
  <Company>ProLink</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2012-03-20T21:34:00Z</cp:lastPrinted>
  <dcterms:created xsi:type="dcterms:W3CDTF">2012-03-20T21:33:00Z</dcterms:created>
  <dcterms:modified xsi:type="dcterms:W3CDTF">2012-03-20T21:35:00Z</dcterms:modified>
</cp:coreProperties>
</file>